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4F" w:rsidRDefault="0094474F" w:rsidP="0094474F">
      <w:pPr>
        <w:spacing w:after="0"/>
        <w:rPr>
          <w:rFonts w:ascii="Arial Narrow" w:hAnsi="Arial Narrow"/>
        </w:rPr>
      </w:pPr>
      <w:r>
        <w:rPr>
          <w:rFonts w:ascii="Arial Narrow" w:hAnsi="Arial Narrow"/>
        </w:rPr>
        <w:t>The Hon. Malcolm Turnbull M.P.</w:t>
      </w:r>
      <w:r>
        <w:rPr>
          <w:rFonts w:ascii="Arial Narrow" w:hAnsi="Arial Narrow"/>
        </w:rPr>
        <w:br/>
        <w:t>Prime Minister</w:t>
      </w:r>
    </w:p>
    <w:p w:rsidR="0094474F" w:rsidRDefault="0094474F" w:rsidP="0094474F">
      <w:pPr>
        <w:spacing w:after="0"/>
        <w:rPr>
          <w:rFonts w:ascii="Arial Narrow" w:hAnsi="Arial Narrow"/>
        </w:rPr>
      </w:pPr>
      <w:r>
        <w:rPr>
          <w:rFonts w:ascii="Arial Narrow" w:hAnsi="Arial Narrow"/>
        </w:rPr>
        <w:t>House of Representatives</w:t>
      </w:r>
    </w:p>
    <w:p w:rsidR="0094474F" w:rsidRDefault="0094474F" w:rsidP="0094474F">
      <w:pPr>
        <w:rPr>
          <w:rFonts w:ascii="Arial Narrow" w:hAnsi="Arial Narrow"/>
          <w:color w:val="000000"/>
          <w:lang w:val="en"/>
        </w:rPr>
      </w:pPr>
      <w:r>
        <w:rPr>
          <w:rFonts w:ascii="Arial Narrow" w:hAnsi="Arial Narrow"/>
          <w:color w:val="000000"/>
          <w:lang w:val="en"/>
        </w:rPr>
        <w:t>Parliament House</w:t>
      </w:r>
      <w:r>
        <w:rPr>
          <w:rFonts w:ascii="Arial Narrow" w:hAnsi="Arial Narrow"/>
          <w:color w:val="000000"/>
          <w:lang w:val="en"/>
        </w:rPr>
        <w:br/>
        <w:t>Canberra</w:t>
      </w:r>
      <w:r>
        <w:rPr>
          <w:rFonts w:ascii="Arial Narrow" w:hAnsi="Arial Narrow"/>
          <w:color w:val="000000"/>
          <w:lang w:val="en"/>
        </w:rPr>
        <w:br/>
        <w:t>ACT 2600</w:t>
      </w:r>
    </w:p>
    <w:p w:rsidR="0094474F" w:rsidRDefault="0094474F" w:rsidP="0094474F">
      <w:pPr>
        <w:rPr>
          <w:rFonts w:ascii="Arial Narrow" w:hAnsi="Arial Narrow"/>
          <w:color w:val="000000"/>
          <w:lang w:val="en"/>
        </w:rPr>
      </w:pPr>
    </w:p>
    <w:p w:rsidR="0094474F" w:rsidRDefault="0094474F" w:rsidP="0094474F">
      <w:pPr>
        <w:rPr>
          <w:rFonts w:ascii="Arial Narrow" w:hAnsi="Arial Narrow"/>
          <w:color w:val="000000"/>
          <w:lang w:val="en"/>
        </w:rPr>
      </w:pPr>
      <w:r>
        <w:rPr>
          <w:rFonts w:ascii="Arial Narrow" w:hAnsi="Arial Narrow"/>
          <w:color w:val="000000"/>
          <w:lang w:val="en"/>
        </w:rPr>
        <w:t>Dear Mr. Turnbull,</w:t>
      </w:r>
    </w:p>
    <w:p w:rsidR="0094474F" w:rsidRDefault="00FF27C1" w:rsidP="0094474F">
      <w:pPr>
        <w:rPr>
          <w:rFonts w:ascii="Arial Narrow" w:hAnsi="Arial Narrow"/>
          <w:color w:val="000000"/>
          <w:lang w:val="en"/>
        </w:rPr>
      </w:pPr>
      <w:r>
        <w:rPr>
          <w:rFonts w:ascii="Arial Narrow" w:hAnsi="Arial Narrow"/>
          <w:color w:val="000000"/>
          <w:lang w:val="en"/>
        </w:rPr>
        <w:t>Your Government’s recent</w:t>
      </w:r>
      <w:bookmarkStart w:id="0" w:name="_GoBack"/>
      <w:bookmarkEnd w:id="0"/>
      <w:r w:rsidR="0094474F">
        <w:rPr>
          <w:rFonts w:ascii="Arial Narrow" w:hAnsi="Arial Narrow"/>
          <w:color w:val="000000"/>
          <w:lang w:val="en"/>
        </w:rPr>
        <w:t xml:space="preserve"> announcement that the 100 or so asylum seekers who initially came from Nauru and Manus Island to Australian for medical treatment will be required to vacate their government supported accommodation and have</w:t>
      </w:r>
      <w:r w:rsidR="00D146AC">
        <w:rPr>
          <w:rFonts w:ascii="Arial Narrow" w:hAnsi="Arial Narrow"/>
          <w:color w:val="000000"/>
          <w:lang w:val="en"/>
        </w:rPr>
        <w:t xml:space="preserve"> their</w:t>
      </w:r>
      <w:r w:rsidR="0094474F">
        <w:rPr>
          <w:rFonts w:ascii="Arial Narrow" w:hAnsi="Arial Narrow"/>
          <w:color w:val="000000"/>
          <w:lang w:val="en"/>
        </w:rPr>
        <w:t xml:space="preserve"> $200 fortnightly income support</w:t>
      </w:r>
      <w:r w:rsidR="00D146AC">
        <w:rPr>
          <w:rFonts w:ascii="Arial Narrow" w:hAnsi="Arial Narrow"/>
          <w:color w:val="000000"/>
          <w:lang w:val="en"/>
        </w:rPr>
        <w:t xml:space="preserve"> stopped</w:t>
      </w:r>
      <w:r w:rsidR="0094474F">
        <w:rPr>
          <w:rFonts w:ascii="Arial Narrow" w:hAnsi="Arial Narrow"/>
          <w:color w:val="000000"/>
          <w:lang w:val="en"/>
        </w:rPr>
        <w:t xml:space="preserve"> is, as the Human Rights Law Centre stated, “an act of shocking cruelty.”</w:t>
      </w:r>
      <w:r w:rsidR="00D146AC">
        <w:rPr>
          <w:rFonts w:ascii="Arial Narrow" w:hAnsi="Arial Narrow"/>
          <w:color w:val="000000"/>
          <w:lang w:val="en"/>
        </w:rPr>
        <w:t xml:space="preserve"> </w:t>
      </w:r>
    </w:p>
    <w:p w:rsidR="0094474F" w:rsidRDefault="0094474F" w:rsidP="0094474F">
      <w:pPr>
        <w:rPr>
          <w:rFonts w:ascii="Arial Narrow" w:hAnsi="Arial Narrow"/>
          <w:color w:val="000000"/>
          <w:lang w:val="en"/>
        </w:rPr>
      </w:pPr>
      <w:r>
        <w:rPr>
          <w:rFonts w:ascii="Arial Narrow" w:hAnsi="Arial Narrow"/>
          <w:color w:val="000000"/>
          <w:lang w:val="en"/>
        </w:rPr>
        <w:t>Having kept 2000 people in a limbo of hopelessness and despair, for more than 3 years, the final crushing blow is to st</w:t>
      </w:r>
      <w:r w:rsidR="00D146AC">
        <w:rPr>
          <w:rFonts w:ascii="Arial Narrow" w:hAnsi="Arial Narrow"/>
          <w:color w:val="000000"/>
          <w:lang w:val="en"/>
        </w:rPr>
        <w:t xml:space="preserve">arve them into submission or return </w:t>
      </w:r>
      <w:r>
        <w:rPr>
          <w:rFonts w:ascii="Arial Narrow" w:hAnsi="Arial Narrow"/>
          <w:color w:val="000000"/>
          <w:lang w:val="en"/>
        </w:rPr>
        <w:t>them to fend for themselves in a country with no rule of law, massive unemployment and a generally antagonistic population.</w:t>
      </w:r>
      <w:r w:rsidR="000D61B0">
        <w:rPr>
          <w:rFonts w:ascii="Arial Narrow" w:hAnsi="Arial Narrow"/>
          <w:color w:val="000000"/>
          <w:lang w:val="en"/>
        </w:rPr>
        <w:t xml:space="preserve"> For most of these </w:t>
      </w:r>
      <w:r w:rsidR="00D146AC">
        <w:rPr>
          <w:rFonts w:ascii="Arial Narrow" w:hAnsi="Arial Narrow"/>
          <w:color w:val="000000"/>
          <w:lang w:val="en"/>
        </w:rPr>
        <w:t xml:space="preserve">asylum seekers </w:t>
      </w:r>
      <w:r w:rsidR="000D61B0">
        <w:rPr>
          <w:rFonts w:ascii="Arial Narrow" w:hAnsi="Arial Narrow"/>
          <w:color w:val="000000"/>
          <w:lang w:val="en"/>
        </w:rPr>
        <w:t>returning to their countries of origin is to face imprisonment or death.</w:t>
      </w:r>
    </w:p>
    <w:p w:rsidR="0094474F" w:rsidRDefault="0094474F" w:rsidP="0094474F">
      <w:pPr>
        <w:rPr>
          <w:rFonts w:ascii="Arial Narrow" w:hAnsi="Arial Narrow"/>
          <w:color w:val="000000"/>
          <w:lang w:val="en"/>
        </w:rPr>
      </w:pPr>
      <w:r>
        <w:rPr>
          <w:rFonts w:ascii="Arial Narrow" w:hAnsi="Arial Narrow"/>
          <w:color w:val="000000"/>
          <w:lang w:val="en"/>
        </w:rPr>
        <w:t xml:space="preserve">It is true the boats are stopped and deaths at sea </w:t>
      </w:r>
      <w:r w:rsidR="000D61B0">
        <w:rPr>
          <w:rFonts w:ascii="Arial Narrow" w:hAnsi="Arial Narrow"/>
          <w:color w:val="000000"/>
          <w:lang w:val="en"/>
        </w:rPr>
        <w:t xml:space="preserve">are </w:t>
      </w:r>
      <w:r>
        <w:rPr>
          <w:rFonts w:ascii="Arial Narrow" w:hAnsi="Arial Narrow"/>
          <w:color w:val="000000"/>
          <w:lang w:val="en"/>
        </w:rPr>
        <w:t>prevented, only to have people die a slow death from insecurity, anxiety, mental illness and hopelessness.</w:t>
      </w:r>
      <w:r w:rsidR="000D61B0">
        <w:rPr>
          <w:rFonts w:ascii="Arial Narrow" w:hAnsi="Arial Narrow"/>
          <w:color w:val="000000"/>
          <w:lang w:val="en"/>
        </w:rPr>
        <w:t xml:space="preserve"> And what of the children whose lives we have blighted forever?</w:t>
      </w:r>
    </w:p>
    <w:p w:rsidR="0094474F" w:rsidRDefault="0094474F" w:rsidP="000D61B0">
      <w:pPr>
        <w:rPr>
          <w:rFonts w:ascii="Arial Narrow" w:hAnsi="Arial Narrow"/>
          <w:color w:val="000000"/>
          <w:lang w:val="en"/>
        </w:rPr>
      </w:pPr>
      <w:r>
        <w:rPr>
          <w:rFonts w:ascii="Arial Narrow" w:hAnsi="Arial Narrow"/>
          <w:color w:val="000000"/>
          <w:lang w:val="en"/>
        </w:rPr>
        <w:t xml:space="preserve">Pope Francis, in a speech last year, commented that: </w:t>
      </w:r>
      <w:r>
        <w:rPr>
          <w:rFonts w:ascii="Arial Narrow" w:hAnsi="Arial Narrow"/>
          <w:i/>
          <w:color w:val="000000"/>
          <w:lang w:val="en"/>
        </w:rPr>
        <w:t>It is violence to erect walls and barriers to block those seeking a place of peace. It is violence to push back those fleeing from inhuman conditions in the hope of a better future.</w:t>
      </w:r>
      <w:r>
        <w:rPr>
          <w:rFonts w:ascii="Arial Narrow" w:hAnsi="Arial Narrow"/>
          <w:color w:val="000000"/>
          <w:lang w:val="en"/>
        </w:rPr>
        <w:t xml:space="preserve"> </w:t>
      </w:r>
      <w:r w:rsidR="000D61B0">
        <w:rPr>
          <w:rFonts w:ascii="Arial Narrow" w:hAnsi="Arial Narrow"/>
          <w:color w:val="000000"/>
          <w:lang w:val="en"/>
        </w:rPr>
        <w:t>There have been few points in Australia’s history where we have sunk so low as to visit further cruelties on vulnerable people who left their countries to escape violence, persecution and death.</w:t>
      </w:r>
    </w:p>
    <w:p w:rsidR="000D61B0" w:rsidRDefault="000D61B0" w:rsidP="000D61B0">
      <w:pPr>
        <w:rPr>
          <w:rFonts w:ascii="Arial Narrow" w:hAnsi="Arial Narrow"/>
          <w:color w:val="000000"/>
          <w:lang w:val="en"/>
        </w:rPr>
      </w:pPr>
      <w:r>
        <w:rPr>
          <w:rFonts w:ascii="Arial Narrow" w:hAnsi="Arial Narrow"/>
          <w:color w:val="000000"/>
          <w:lang w:val="en"/>
        </w:rPr>
        <w:t>If there is a spark of humanity or morality left in your government I ask that you review your current refugee policies through the lens of compassion and concern.</w:t>
      </w:r>
    </w:p>
    <w:p w:rsidR="0094474F" w:rsidRDefault="0094474F" w:rsidP="0094474F">
      <w:pPr>
        <w:rPr>
          <w:rFonts w:ascii="Arial Narrow" w:hAnsi="Arial Narrow"/>
          <w:color w:val="000000"/>
          <w:lang w:val="en"/>
        </w:rPr>
      </w:pPr>
      <w:r>
        <w:rPr>
          <w:rFonts w:ascii="Arial Narrow" w:hAnsi="Arial Narrow"/>
          <w:color w:val="000000"/>
          <w:lang w:val="en"/>
        </w:rPr>
        <w:t>Yours sincerely</w:t>
      </w:r>
    </w:p>
    <w:p w:rsidR="003A00DC" w:rsidRDefault="003A00DC"/>
    <w:sectPr w:rsidR="003A0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4F"/>
    <w:rsid w:val="000D61B0"/>
    <w:rsid w:val="003A00DC"/>
    <w:rsid w:val="004D1266"/>
    <w:rsid w:val="00782638"/>
    <w:rsid w:val="0094474F"/>
    <w:rsid w:val="00D146AC"/>
    <w:rsid w:val="00FF2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C314D-3926-4AD6-A5EC-74604F1B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4F"/>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Rogerson</dc:creator>
  <cp:keywords/>
  <dc:description/>
  <cp:lastModifiedBy>Glenn Jessop</cp:lastModifiedBy>
  <cp:revision>3</cp:revision>
  <dcterms:created xsi:type="dcterms:W3CDTF">2017-08-29T23:15:00Z</dcterms:created>
  <dcterms:modified xsi:type="dcterms:W3CDTF">2017-08-29T23:16:00Z</dcterms:modified>
</cp:coreProperties>
</file>